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0824A" w14:textId="7CB921E3" w:rsidR="00F52330" w:rsidRDefault="00316333">
      <w:r>
        <w:t xml:space="preserve">Insurance commercial via Reality? </w:t>
      </w:r>
    </w:p>
    <w:p w14:paraId="6555ECE9" w14:textId="69DB6AA7" w:rsidR="00316333" w:rsidRDefault="00316333">
      <w:r>
        <w:t xml:space="preserve">We see often on the Tv insurance commercial giving impression that things like towing or car replacement after accident is including in basic policy. </w:t>
      </w:r>
    </w:p>
    <w:p w14:paraId="21977AC9" w14:textId="4D306D02" w:rsidR="00316333" w:rsidRDefault="00316333">
      <w:bookmarkStart w:id="0" w:name="_GoBack"/>
      <w:bookmarkEnd w:id="0"/>
      <w:r>
        <w:t xml:space="preserve"> write 3 pages</w:t>
      </w:r>
    </w:p>
    <w:p w14:paraId="5CC403F0" w14:textId="774FAFC0" w:rsidR="00316333" w:rsidRDefault="00316333">
      <w:r>
        <w:t xml:space="preserve">State clearly your side </w:t>
      </w:r>
    </w:p>
    <w:p w14:paraId="47164971" w14:textId="3458A6BE" w:rsidR="00316333" w:rsidRDefault="00316333">
      <w:r>
        <w:t xml:space="preserve">Give solution </w:t>
      </w:r>
    </w:p>
    <w:sectPr w:rsidR="00316333" w:rsidSect="0023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33"/>
    <w:rsid w:val="00234590"/>
    <w:rsid w:val="00316333"/>
    <w:rsid w:val="004A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1153B7"/>
  <w15:chartTrackingRefBased/>
  <w15:docId w15:val="{1E64C631-8783-EF43-B811-EDC99BE5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1</cp:revision>
  <dcterms:created xsi:type="dcterms:W3CDTF">2019-11-24T17:41:00Z</dcterms:created>
  <dcterms:modified xsi:type="dcterms:W3CDTF">2019-11-24T17:44:00Z</dcterms:modified>
</cp:coreProperties>
</file>